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A" w:rsidRP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открытого конкурса </w:t>
      </w:r>
    </w:p>
    <w:p w:rsid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</w:t>
      </w:r>
    </w:p>
    <w:p w:rsidR="00022E7E" w:rsidRPr="00D268AA" w:rsidRDefault="00022E7E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D268AA" w:rsidP="00022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2E7E">
        <w:rPr>
          <w:rFonts w:ascii="Times New Roman" w:hAnsi="Times New Roman" w:cs="Times New Roman"/>
          <w:sz w:val="24"/>
          <w:szCs w:val="24"/>
        </w:rPr>
        <w:t>Федеральным законом от 21.07.2005 № 115-ФЗ «О</w:t>
      </w:r>
      <w:r w:rsidR="00022E7E" w:rsidRP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концессионных соглашениях</w:t>
      </w:r>
      <w:r w:rsid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Ханты-Мансийского района </w:t>
      </w:r>
      <w:r w:rsidRPr="00B23C9E">
        <w:rPr>
          <w:rFonts w:ascii="Times New Roman" w:hAnsi="Times New Roman" w:cs="Times New Roman"/>
          <w:sz w:val="24"/>
          <w:szCs w:val="24"/>
        </w:rPr>
        <w:t xml:space="preserve">от </w:t>
      </w:r>
      <w:r w:rsidR="00E148A7">
        <w:rPr>
          <w:rFonts w:ascii="Times New Roman" w:hAnsi="Times New Roman" w:cs="Times New Roman"/>
          <w:sz w:val="24"/>
          <w:szCs w:val="24"/>
        </w:rPr>
        <w:t>21 сентября</w:t>
      </w:r>
      <w:r w:rsidRPr="00B23C9E">
        <w:rPr>
          <w:rFonts w:ascii="Times New Roman" w:hAnsi="Times New Roman" w:cs="Times New Roman"/>
          <w:sz w:val="24"/>
          <w:szCs w:val="24"/>
        </w:rPr>
        <w:t xml:space="preserve"> 201</w:t>
      </w:r>
      <w:r w:rsidR="00B96506" w:rsidRPr="00B23C9E">
        <w:rPr>
          <w:rFonts w:ascii="Times New Roman" w:hAnsi="Times New Roman" w:cs="Times New Roman"/>
          <w:sz w:val="24"/>
          <w:szCs w:val="24"/>
        </w:rPr>
        <w:t>6</w:t>
      </w:r>
      <w:r w:rsidRPr="00B23C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9D3" w:rsidRPr="00B23C9E">
        <w:rPr>
          <w:rFonts w:ascii="Times New Roman" w:hAnsi="Times New Roman" w:cs="Times New Roman"/>
          <w:sz w:val="24"/>
          <w:szCs w:val="24"/>
        </w:rPr>
        <w:t xml:space="preserve"> № </w:t>
      </w:r>
      <w:r w:rsidR="00E148A7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 xml:space="preserve"> «О заключении концессионного соглашения и утверждении конкурсной документации» </w:t>
      </w:r>
      <w:r w:rsidR="0095307C">
        <w:rPr>
          <w:rFonts w:ascii="Times New Roman" w:hAnsi="Times New Roman" w:cs="Times New Roman"/>
          <w:sz w:val="24"/>
          <w:szCs w:val="24"/>
        </w:rPr>
        <w:t xml:space="preserve">администрация Ханты-Мансийского района, </w:t>
      </w:r>
      <w:r w:rsidR="00022E7E">
        <w:rPr>
          <w:rFonts w:ascii="Times New Roman" w:hAnsi="Times New Roman" w:cs="Times New Roman"/>
          <w:sz w:val="24"/>
          <w:szCs w:val="24"/>
        </w:rPr>
        <w:t>в лице</w:t>
      </w:r>
      <w:r w:rsidR="0095307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022E7E">
        <w:rPr>
          <w:rFonts w:ascii="Times New Roman" w:hAnsi="Times New Roman" w:cs="Times New Roman"/>
          <w:sz w:val="24"/>
          <w:szCs w:val="24"/>
        </w:rPr>
        <w:t>а</w:t>
      </w:r>
      <w:r w:rsidR="0095307C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Pr="00D268AA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открытого конкурса на право заключения концессионного соглашения в отношении </w:t>
      </w:r>
      <w:r w:rsidR="0095307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574"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находящихся в 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</w:t>
      </w:r>
      <w:proofErr w:type="gramEnd"/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sz w:val="24"/>
          <w:szCs w:val="24"/>
        </w:rPr>
        <w:t>(далее Объекты концессионного соглашения):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860"/>
        <w:gridCol w:w="3420"/>
        <w:gridCol w:w="5337"/>
      </w:tblGrid>
      <w:tr w:rsidR="00AF5033" w:rsidRPr="00AF5033" w:rsidTr="00226262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50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50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Наименование, технические характеристики и адрес объекта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Перечень имущества, входящего в состав объекта</w:t>
            </w:r>
          </w:p>
        </w:tc>
      </w:tr>
      <w:tr w:rsidR="00AF5033" w:rsidRPr="00AF5033" w:rsidTr="00226262">
        <w:trPr>
          <w:trHeight w:val="26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 xml:space="preserve">Здание котельной, назначение: нежилое, общая площадь 110,7 кв. м, инв. № 71:129:000:000000900, </w:t>
            </w:r>
            <w:proofErr w:type="gramStart"/>
            <w:r w:rsidRPr="00AF5033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. А, адрес объекта: Ханты-Мансийский автономный округ –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п.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ул. Ягодная, д. 14, свидетельство о государственной регистрации права, серия 72НЛ 109805 от 12.02.2009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установленная мощность – 0,516Гкал/</w:t>
            </w:r>
            <w:proofErr w:type="gramStart"/>
            <w:r w:rsidRPr="00AF503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присоединенная нагрузка – 0,344 Гкал/ч, удельный расход топлива – </w:t>
            </w:r>
          </w:p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287,78 кг/Гкал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котел КВЖ-0,3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котел КВЖ-0,3</w:t>
            </w:r>
          </w:p>
        </w:tc>
      </w:tr>
      <w:tr w:rsidR="00AF5033" w:rsidRPr="00AF5033" w:rsidTr="00226262">
        <w:trPr>
          <w:trHeight w:val="4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</w:t>
            </w:r>
            <w:proofErr w:type="spell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поддува</w:t>
            </w:r>
            <w:proofErr w:type="spellEnd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5033" w:rsidRPr="00AF5033" w:rsidTr="00226262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 консольного типа</w:t>
            </w:r>
          </w:p>
        </w:tc>
      </w:tr>
      <w:tr w:rsidR="00AF5033" w:rsidRPr="00AF5033" w:rsidTr="0022626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 консольного типа</w:t>
            </w:r>
          </w:p>
        </w:tc>
      </w:tr>
      <w:tr w:rsidR="00AF5033" w:rsidRPr="00AF5033" w:rsidTr="0022626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прибор учета тепловой энергии</w:t>
            </w:r>
          </w:p>
        </w:tc>
      </w:tr>
      <w:tr w:rsidR="00AF5033" w:rsidRPr="00AF5033" w:rsidTr="00226262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прибор учета электрической энергии</w:t>
            </w:r>
          </w:p>
        </w:tc>
      </w:tr>
      <w:tr w:rsidR="00AF5033" w:rsidRPr="00AF5033" w:rsidTr="00226262">
        <w:trPr>
          <w:trHeight w:val="273"/>
        </w:trPr>
        <w:tc>
          <w:tcPr>
            <w:tcW w:w="1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AF5033" w:rsidRPr="00AF5033" w:rsidTr="00226262">
        <w:trPr>
          <w:trHeight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 xml:space="preserve">Инженерные сети теплоснабжения в п.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назначение: для теплоснабжения поселка, протяженность </w:t>
            </w:r>
            <w:r w:rsidRPr="00AF5033">
              <w:rPr>
                <w:rFonts w:ascii="Times New Roman" w:hAnsi="Times New Roman"/>
                <w:sz w:val="24"/>
                <w:szCs w:val="24"/>
              </w:rPr>
              <w:br/>
              <w:t xml:space="preserve">570 м, инв. № 71:129:000:000002590, адрес объекта: Ханты-Мансийский автономный округ –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п.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свидетельство о государственной регистрации, серия 86-АБ № 088597 </w:t>
            </w:r>
            <w:r w:rsidRPr="00AF5033">
              <w:rPr>
                <w:rFonts w:ascii="Times New Roman" w:hAnsi="Times New Roman"/>
                <w:sz w:val="24"/>
                <w:szCs w:val="24"/>
              </w:rPr>
              <w:br/>
              <w:t>от 06.08.2010</w:t>
            </w:r>
          </w:p>
        </w:tc>
      </w:tr>
      <w:tr w:rsidR="00AF5033" w:rsidRPr="00AF5033" w:rsidTr="00226262">
        <w:trPr>
          <w:trHeight w:val="29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 xml:space="preserve">Здание котельной, назначение: нежилое здание, площадь 164,8 кв. м, количество этажей: 1, адрес объекта: Ханты-Мансийский автономный округ –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сельское поселение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ул. Школьная, </w:t>
            </w:r>
            <w:proofErr w:type="gramStart"/>
            <w:r w:rsidRPr="00AF50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F50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>, свидетельство о государственной регистрации права, серия 86-АА 030756 от 04.04.2016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установленная мощность – 3,853Гкал/</w:t>
            </w:r>
            <w:proofErr w:type="gramStart"/>
            <w:r w:rsidRPr="00AF503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присоединенная нагрузка – 1,2 Гкал/ч, удельный расход топлива – </w:t>
            </w:r>
          </w:p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281,41 кг/Гкал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</w:tr>
      <w:tr w:rsidR="00AF5033" w:rsidRPr="00AF5033" w:rsidTr="00226262">
        <w:trPr>
          <w:trHeight w:val="2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котел КВР-1.74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котел КВР-1.74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котел КВВ 1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 MXV 55-3203A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 MXV 55-3203A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</w:t>
            </w:r>
            <w:proofErr w:type="gram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100-80-160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</w:t>
            </w:r>
            <w:proofErr w:type="gram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100-80-160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MXV 25-206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MXV 25-206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повысительный</w:t>
            </w:r>
            <w:proofErr w:type="spellEnd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противопожарный </w:t>
            </w:r>
            <w:proofErr w:type="gram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дымосос ДН-9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дымосос ДН-8</w:t>
            </w:r>
          </w:p>
        </w:tc>
      </w:tr>
      <w:tr w:rsidR="00AF5033" w:rsidRPr="00AF5033" w:rsidTr="00226262">
        <w:trPr>
          <w:trHeight w:val="1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</w:t>
            </w:r>
            <w:proofErr w:type="spell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поддува</w:t>
            </w:r>
            <w:proofErr w:type="spellEnd"/>
          </w:p>
        </w:tc>
      </w:tr>
      <w:tr w:rsidR="00AF5033" w:rsidRPr="00AF5033" w:rsidTr="00226262">
        <w:trPr>
          <w:trHeight w:val="4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</w:t>
            </w:r>
            <w:proofErr w:type="spell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поддува</w:t>
            </w:r>
            <w:proofErr w:type="spellEnd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5033" w:rsidRPr="00AF5033" w:rsidTr="00226262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</w:t>
            </w:r>
            <w:proofErr w:type="spell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поддува</w:t>
            </w:r>
            <w:proofErr w:type="spellEnd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5033" w:rsidRPr="00AF5033" w:rsidTr="0022626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прибор учета тепловой энергии</w:t>
            </w:r>
          </w:p>
        </w:tc>
      </w:tr>
      <w:tr w:rsidR="00AF5033" w:rsidRPr="00AF5033" w:rsidTr="0022626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прибор учета электрической энергии</w:t>
            </w:r>
          </w:p>
        </w:tc>
      </w:tr>
      <w:tr w:rsidR="00AF5033" w:rsidRPr="00AF5033" w:rsidTr="0022626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дизель-генератор ЯМЗ 236</w:t>
            </w:r>
          </w:p>
        </w:tc>
      </w:tr>
      <w:tr w:rsidR="00AF5033" w:rsidRPr="00AF5033" w:rsidTr="00226262">
        <w:trPr>
          <w:trHeight w:val="273"/>
        </w:trPr>
        <w:tc>
          <w:tcPr>
            <w:tcW w:w="1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AF5033" w:rsidRPr="00AF5033" w:rsidTr="00226262">
        <w:trPr>
          <w:trHeight w:val="10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 сети теплоснабжения с.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>, назначение – нежилое, протяженность 2410 м,</w:t>
            </w:r>
            <w:r w:rsidRPr="00AF5033">
              <w:rPr>
                <w:rFonts w:ascii="Times New Roman" w:hAnsi="Times New Roman"/>
                <w:sz w:val="24"/>
                <w:szCs w:val="24"/>
              </w:rPr>
              <w:br/>
              <w:t xml:space="preserve"> инв. № 71:129:000:000001440,  адрес (местонахождение) объекта: Ханты-Мансийский автономный округ –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сельское поселение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>, свидетельство о государственной регистрации от 23.12.2015 № 86-АВ 086983</w:t>
            </w:r>
          </w:p>
        </w:tc>
      </w:tr>
    </w:tbl>
    <w:p w:rsid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        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</w:t>
      </w:r>
      <w:r w:rsidRPr="00022E7E">
        <w:rPr>
          <w:rFonts w:ascii="Times New Roman" w:hAnsi="Times New Roman" w:cs="Times New Roman"/>
          <w:b/>
          <w:sz w:val="24"/>
        </w:rPr>
        <w:t xml:space="preserve">Организатор </w:t>
      </w:r>
      <w:r>
        <w:rPr>
          <w:rFonts w:ascii="Times New Roman" w:hAnsi="Times New Roman" w:cs="Times New Roman"/>
          <w:b/>
          <w:sz w:val="24"/>
        </w:rPr>
        <w:t>конкурса</w:t>
      </w:r>
      <w:r w:rsidRPr="00022E7E">
        <w:rPr>
          <w:rFonts w:ascii="Times New Roman" w:hAnsi="Times New Roman" w:cs="Times New Roman"/>
          <w:b/>
          <w:sz w:val="24"/>
        </w:rPr>
        <w:t>:</w:t>
      </w:r>
      <w:r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Default="003F7042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– администрация </w:t>
      </w:r>
      <w:r w:rsidR="00022E7E">
        <w:rPr>
          <w:rFonts w:ascii="Times New Roman" w:eastAsia="MS Mincho" w:hAnsi="Times New Roman" w:cs="Times New Roman"/>
          <w:sz w:val="24"/>
          <w:szCs w:val="24"/>
          <w:lang w:eastAsia="ja-JP"/>
        </w:rPr>
        <w:t>Ханты-Мансийского района, в лице Департамента имущественных и земельных отношений</w:t>
      </w:r>
      <w:r w:rsidR="00022E7E"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Почтовый адрес: 628002, Тюменская область, Ханты-Мансийский автономный округ – </w:t>
      </w:r>
      <w:proofErr w:type="spellStart"/>
      <w:r w:rsidRPr="00022E7E">
        <w:rPr>
          <w:rFonts w:ascii="Times New Roman" w:hAnsi="Times New Roman" w:cs="Times New Roman"/>
          <w:sz w:val="24"/>
        </w:rPr>
        <w:t>Югра</w:t>
      </w:r>
      <w:proofErr w:type="spellEnd"/>
      <w:r w:rsidRPr="00022E7E">
        <w:rPr>
          <w:rFonts w:ascii="Times New Roman" w:hAnsi="Times New Roman" w:cs="Times New Roman"/>
          <w:sz w:val="24"/>
        </w:rPr>
        <w:t xml:space="preserve">, г. Ханты-Мансийск, ул. Гагарина, 214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>Телефон: 8(3467) 35-28-10, 35-28-</w:t>
      </w:r>
      <w:r w:rsidR="003F7042">
        <w:rPr>
          <w:rFonts w:ascii="Times New Roman" w:hAnsi="Times New Roman" w:cs="Times New Roman"/>
          <w:sz w:val="24"/>
        </w:rPr>
        <w:t>12</w:t>
      </w:r>
    </w:p>
    <w:p w:rsidR="00022E7E" w:rsidRDefault="00022E7E" w:rsidP="00022E7E">
      <w:pPr>
        <w:spacing w:after="0"/>
        <w:ind w:firstLine="708"/>
        <w:jc w:val="both"/>
        <w:rPr>
          <w:rStyle w:val="a4"/>
        </w:rPr>
      </w:pPr>
      <w:r w:rsidRPr="00022E7E">
        <w:rPr>
          <w:rFonts w:ascii="Times New Roman" w:hAnsi="Times New Roman" w:cs="Times New Roman"/>
          <w:sz w:val="24"/>
        </w:rPr>
        <w:lastRenderedPageBreak/>
        <w:t xml:space="preserve">Электронная почта: </w:t>
      </w:r>
      <w:hyperlink r:id="rId5" w:history="1"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uprava</w:t>
        </w:r>
        <w:r w:rsidRPr="00022E7E">
          <w:rPr>
            <w:rStyle w:val="a4"/>
            <w:rFonts w:ascii="Times New Roman" w:hAnsi="Times New Roman" w:cs="Times New Roman"/>
            <w:sz w:val="24"/>
          </w:rPr>
          <w:t>@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hmrn</w:t>
        </w:r>
        <w:r w:rsidRPr="00022E7E">
          <w:rPr>
            <w:rStyle w:val="a4"/>
            <w:rFonts w:ascii="Times New Roman" w:hAnsi="Times New Roman" w:cs="Times New Roman"/>
            <w:sz w:val="24"/>
          </w:rPr>
          <w:t>.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022E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roshkoks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@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hmrn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BC11FB">
        <w:rPr>
          <w:rStyle w:val="a4"/>
        </w:rPr>
        <w:t xml:space="preserve">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 xml:space="preserve">Реквизиты счетов: РКЦ Ханты-Мансийск  </w:t>
      </w:r>
      <w:proofErr w:type="gramStart"/>
      <w:r w:rsidRPr="00DD7090">
        <w:rPr>
          <w:rFonts w:ascii="Times New Roman" w:hAnsi="Times New Roman" w:cs="Times New Roman"/>
          <w:sz w:val="24"/>
        </w:rPr>
        <w:t>г</w:t>
      </w:r>
      <w:proofErr w:type="gramEnd"/>
      <w:r w:rsidRPr="00DD7090">
        <w:rPr>
          <w:rFonts w:ascii="Times New Roman" w:hAnsi="Times New Roman" w:cs="Times New Roman"/>
          <w:sz w:val="24"/>
        </w:rPr>
        <w:t xml:space="preserve">. Ханты-Мансийска, расчетный счет 40204810900000000002,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>БИК 047162000, (л/</w:t>
      </w:r>
      <w:proofErr w:type="spellStart"/>
      <w:r w:rsidRPr="00DD7090">
        <w:rPr>
          <w:rFonts w:ascii="Times New Roman" w:hAnsi="Times New Roman" w:cs="Times New Roman"/>
          <w:sz w:val="24"/>
        </w:rPr>
        <w:t>сч</w:t>
      </w:r>
      <w:proofErr w:type="spellEnd"/>
      <w:r w:rsidRPr="00DD7090">
        <w:rPr>
          <w:rFonts w:ascii="Times New Roman" w:hAnsi="Times New Roman" w:cs="Times New Roman"/>
          <w:sz w:val="24"/>
        </w:rPr>
        <w:t xml:space="preserve"> 070.01.001.1)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</w:rPr>
      </w:pPr>
      <w:r w:rsidRPr="00022E7E">
        <w:rPr>
          <w:rFonts w:ascii="Times New Roman" w:hAnsi="Times New Roman" w:cs="Times New Roman"/>
          <w:color w:val="000000"/>
          <w:kern w:val="24"/>
          <w:sz w:val="24"/>
        </w:rPr>
        <w:t xml:space="preserve">            Контактные лица: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контактный тел. 8(3467) 35-28-12, </w:t>
      </w:r>
    </w:p>
    <w:p w:rsidR="0095307C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Заместитель директора департамента строительства, архитектуры и ЖКХ администрации Ханты-Мансийского района – Решетников Николай Сергеевич,</w:t>
      </w:r>
      <w:r w:rsidRPr="000901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контактный тел. 8(3467) 33-24-51.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администрации Ханты-Мансийского района: </w:t>
      </w:r>
      <w:hyperlink r:id="rId6" w:history="1"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www</w:t>
        </w:r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hmrn</w:t>
        </w:r>
        <w:proofErr w:type="spellEnd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F7042" w:rsidRPr="00D268AA" w:rsidRDefault="003F7042" w:rsidP="003F7042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F7042">
        <w:rPr>
          <w:rFonts w:ascii="Times New Roman" w:hAnsi="Times New Roman" w:cs="Times New Roman"/>
          <w:b/>
          <w:sz w:val="24"/>
        </w:rPr>
        <w:t>Срок действия концессионного соглашения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3F7042" w:rsidRPr="00EC24EC" w:rsidRDefault="000D51AF" w:rsidP="003F7042">
      <w:pPr>
        <w:pStyle w:val="a6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F7042" w:rsidRPr="00A00C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девять</w:t>
      </w:r>
      <w:r w:rsidR="003F7042" w:rsidRPr="00A00CB6">
        <w:rPr>
          <w:rFonts w:ascii="Times New Roman" w:hAnsi="Times New Roman" w:cs="Times New Roman"/>
          <w:sz w:val="24"/>
          <w:szCs w:val="24"/>
        </w:rPr>
        <w:t>) лет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с </w:t>
      </w:r>
      <w:r w:rsidR="003F7042">
        <w:rPr>
          <w:rFonts w:ascii="Times New Roman" w:hAnsi="Times New Roman" w:cs="Times New Roman"/>
          <w:sz w:val="24"/>
          <w:szCs w:val="24"/>
        </w:rPr>
        <w:t>момента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</w:t>
      </w:r>
      <w:r w:rsidR="003F7042" w:rsidRPr="007D69BA">
        <w:rPr>
          <w:rFonts w:ascii="Times New Roman" w:hAnsi="Times New Roman" w:cs="Times New Roman"/>
          <w:sz w:val="24"/>
          <w:szCs w:val="24"/>
        </w:rPr>
        <w:t>передачи Концессионеру Объекта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3F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ED" w:rsidRDefault="00B859ED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участникам конкурса:</w:t>
      </w:r>
    </w:p>
    <w:p w:rsidR="00B859ED" w:rsidRPr="001520A6" w:rsidRDefault="00B859ED" w:rsidP="00B859E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520A6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1520A6">
        <w:rPr>
          <w:rFonts w:ascii="Times New Roman" w:hAnsi="Times New Roman"/>
          <w:sz w:val="24"/>
          <w:szCs w:val="24"/>
        </w:rPr>
        <w:t>:</w:t>
      </w:r>
    </w:p>
    <w:p w:rsidR="00B859ED" w:rsidRPr="001520A6" w:rsidRDefault="00B859ED" w:rsidP="00B859E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конкурса и их параметры:</w:t>
      </w:r>
    </w:p>
    <w:tbl>
      <w:tblPr>
        <w:tblStyle w:val="a8"/>
        <w:tblW w:w="0" w:type="auto"/>
        <w:tblLook w:val="04A0"/>
      </w:tblPr>
      <w:tblGrid>
        <w:gridCol w:w="3753"/>
        <w:gridCol w:w="3705"/>
        <w:gridCol w:w="3538"/>
        <w:gridCol w:w="3665"/>
      </w:tblGrid>
      <w:tr w:rsidR="00AF5033" w:rsidRPr="008E743E" w:rsidTr="00AF5033">
        <w:trPr>
          <w:trHeight w:val="248"/>
        </w:trPr>
        <w:tc>
          <w:tcPr>
            <w:tcW w:w="3753" w:type="dxa"/>
            <w:vMerge w:val="restart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0908" w:type="dxa"/>
            <w:gridSpan w:val="3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AF5033" w:rsidRPr="008E743E" w:rsidTr="00AF5033">
        <w:trPr>
          <w:trHeight w:val="144"/>
        </w:trPr>
        <w:tc>
          <w:tcPr>
            <w:tcW w:w="3753" w:type="dxa"/>
            <w:vMerge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начальное условие в виде числа (начальное значение критерия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онкурса)</w:t>
            </w:r>
          </w:p>
        </w:tc>
        <w:tc>
          <w:tcPr>
            <w:tcW w:w="3538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уменьшение или увеличение начального значения критерия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онкурса в конкурсном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366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 значимости критерия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онкурса (от 0 до 1). Сумма значений всех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коэффициентов долж</w:t>
            </w:r>
            <w:r>
              <w:rPr>
                <w:rFonts w:ascii="Times New Roman" w:hAnsi="Times New Roman"/>
                <w:sz w:val="24"/>
                <w:szCs w:val="24"/>
              </w:rPr>
              <w:t>на быть равна 1</w:t>
            </w:r>
          </w:p>
        </w:tc>
      </w:tr>
      <w:tr w:rsidR="00AF5033" w:rsidRPr="008E743E" w:rsidTr="00AF5033">
        <w:trPr>
          <w:trHeight w:val="2256"/>
        </w:trPr>
        <w:tc>
          <w:tcPr>
            <w:tcW w:w="3753" w:type="dxa"/>
          </w:tcPr>
          <w:p w:rsidR="00AF5033" w:rsidRPr="008E743E" w:rsidRDefault="00AF5033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рок реконструкции или модернизации Объекта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онцессионного соглашения</w:t>
            </w:r>
          </w:p>
        </w:tc>
        <w:tc>
          <w:tcPr>
            <w:tcW w:w="3705" w:type="dxa"/>
            <w:shd w:val="clear" w:color="auto" w:fill="auto"/>
          </w:tcPr>
          <w:p w:rsidR="00AF5033" w:rsidRPr="0033230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30E">
              <w:rPr>
                <w:rFonts w:ascii="Times New Roman" w:hAnsi="Times New Roman"/>
                <w:sz w:val="24"/>
                <w:szCs w:val="24"/>
              </w:rPr>
              <w:t xml:space="preserve">2022, 2042 годы </w:t>
            </w:r>
            <w:proofErr w:type="gramStart"/>
            <w:r w:rsidRPr="0033230E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33230E">
              <w:rPr>
                <w:rFonts w:ascii="Times New Roman" w:hAnsi="Times New Roman"/>
                <w:sz w:val="24"/>
                <w:szCs w:val="24"/>
              </w:rPr>
              <w:t xml:space="preserve">гольной  котельной с. </w:t>
            </w:r>
            <w:proofErr w:type="spellStart"/>
            <w:r w:rsidRPr="0033230E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3323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033" w:rsidRPr="0033230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30E">
              <w:rPr>
                <w:rFonts w:ascii="Times New Roman" w:hAnsi="Times New Roman"/>
                <w:sz w:val="24"/>
                <w:szCs w:val="24"/>
              </w:rPr>
              <w:t xml:space="preserve">2018, 2038 годы </w:t>
            </w:r>
            <w:proofErr w:type="gramStart"/>
            <w:r w:rsidRPr="0033230E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33230E">
              <w:rPr>
                <w:rFonts w:ascii="Times New Roman" w:hAnsi="Times New Roman"/>
                <w:sz w:val="24"/>
                <w:szCs w:val="24"/>
              </w:rPr>
              <w:t xml:space="preserve">гольной котельной п. </w:t>
            </w:r>
            <w:proofErr w:type="spellStart"/>
            <w:r w:rsidRPr="0033230E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3323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033" w:rsidRPr="0033230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30E">
              <w:rPr>
                <w:rFonts w:ascii="Times New Roman" w:hAnsi="Times New Roman"/>
                <w:sz w:val="24"/>
                <w:szCs w:val="24"/>
              </w:rPr>
              <w:t xml:space="preserve">2019, 2039 годы – сети теплоснабжения           с. </w:t>
            </w:r>
            <w:proofErr w:type="spellStart"/>
            <w:r w:rsidRPr="0033230E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3323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033" w:rsidRPr="005A3C1C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230E">
              <w:rPr>
                <w:rFonts w:ascii="Times New Roman" w:hAnsi="Times New Roman"/>
                <w:sz w:val="24"/>
                <w:szCs w:val="24"/>
              </w:rPr>
              <w:t xml:space="preserve">2030 год – сети теплоснабжения                 п. </w:t>
            </w:r>
            <w:proofErr w:type="spellStart"/>
            <w:r w:rsidRPr="0033230E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</w:p>
        </w:tc>
        <w:tc>
          <w:tcPr>
            <w:tcW w:w="3538" w:type="dxa"/>
          </w:tcPr>
          <w:p w:rsidR="00AF5033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  <w:p w:rsidR="00AF5033" w:rsidRDefault="00AF5033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5033" w:rsidRPr="005A3C1C" w:rsidRDefault="00AF5033" w:rsidP="0022626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F5033" w:rsidRPr="008E743E" w:rsidTr="00AF5033">
        <w:trPr>
          <w:trHeight w:val="1408"/>
        </w:trPr>
        <w:tc>
          <w:tcPr>
            <w:tcW w:w="3753" w:type="dxa"/>
          </w:tcPr>
          <w:p w:rsidR="00AF5033" w:rsidRPr="008E743E" w:rsidRDefault="00AF5033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дельный расход топлива на производство единицы тепловой энергии, отпускаемой с коллекторов источников тепловой энергии (уголь)</w:t>
            </w:r>
          </w:p>
        </w:tc>
        <w:tc>
          <w:tcPr>
            <w:tcW w:w="370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187,82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8E743E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3538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6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AF5033" w:rsidRPr="008E743E" w:rsidTr="00AF5033">
        <w:trPr>
          <w:trHeight w:val="861"/>
        </w:trPr>
        <w:tc>
          <w:tcPr>
            <w:tcW w:w="3753" w:type="dxa"/>
          </w:tcPr>
          <w:p w:rsidR="00AF5033" w:rsidRPr="008E743E" w:rsidRDefault="00AF5033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дельный расход воды на выработку и передачу тепловой энергии</w:t>
            </w:r>
          </w:p>
        </w:tc>
        <w:tc>
          <w:tcPr>
            <w:tcW w:w="370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0,5 м</w:t>
            </w:r>
            <w:r w:rsidRPr="008E743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/Гкал</w:t>
            </w:r>
          </w:p>
        </w:tc>
        <w:tc>
          <w:tcPr>
            <w:tcW w:w="3538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6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F5033" w:rsidRPr="008E743E" w:rsidTr="00AF5033">
        <w:trPr>
          <w:trHeight w:val="1105"/>
        </w:trPr>
        <w:tc>
          <w:tcPr>
            <w:tcW w:w="3753" w:type="dxa"/>
          </w:tcPr>
          <w:p w:rsidR="00AF5033" w:rsidRPr="008E743E" w:rsidRDefault="00AF5033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дельный расход электрической энергии на выработку и передачу тепловой энергии</w:t>
            </w:r>
          </w:p>
        </w:tc>
        <w:tc>
          <w:tcPr>
            <w:tcW w:w="370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20,00 кВтч./ Гкал</w:t>
            </w:r>
          </w:p>
        </w:tc>
        <w:tc>
          <w:tcPr>
            <w:tcW w:w="3538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6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F5033" w:rsidRPr="008E743E" w:rsidTr="00AF5033">
        <w:trPr>
          <w:trHeight w:val="550"/>
        </w:trPr>
        <w:tc>
          <w:tcPr>
            <w:tcW w:w="3753" w:type="dxa"/>
          </w:tcPr>
          <w:p w:rsidR="00AF5033" w:rsidRPr="008E743E" w:rsidRDefault="00AF5033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ехнологические потери тепловой энергии в сети</w:t>
            </w:r>
          </w:p>
        </w:tc>
        <w:tc>
          <w:tcPr>
            <w:tcW w:w="370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1,595 тыс. Гкал</w:t>
            </w:r>
          </w:p>
        </w:tc>
        <w:tc>
          <w:tcPr>
            <w:tcW w:w="3538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6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конкурсной документации: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</w:t>
      </w:r>
      <w:r>
        <w:rPr>
          <w:rFonts w:ascii="Times New Roman" w:hAnsi="Times New Roman"/>
          <w:lang w:eastAsia="ru-RU"/>
        </w:rPr>
        <w:t xml:space="preserve"> и информация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предоставляется Заявителям на безвозмездной основе.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или информаци</w:t>
      </w:r>
      <w:r w:rsidR="00BC11FB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 xml:space="preserve">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lastRenderedPageBreak/>
        <w:t>по почте;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 w:rsidR="00BC11FB">
        <w:rPr>
          <w:rFonts w:ascii="Times New Roman" w:hAnsi="Times New Roman"/>
          <w:sz w:val="24"/>
          <w:szCs w:val="24"/>
        </w:rPr>
        <w:t xml:space="preserve">и </w:t>
      </w:r>
      <w:r w:rsidRPr="00557D5C">
        <w:rPr>
          <w:rFonts w:ascii="Times New Roman" w:hAnsi="Times New Roman"/>
          <w:sz w:val="24"/>
          <w:szCs w:val="24"/>
        </w:rPr>
        <w:t xml:space="preserve">об объекте концессионного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об объекте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каб.100,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28-12 - 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8(3467) 33-24-51 - заместитель директора департамента строительства, архитектуры и ЖКХ администрации Ханты-Мансийского района – Решетников Николай Сергеевич. </w:t>
      </w:r>
      <w:proofErr w:type="gramEnd"/>
    </w:p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создана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г. № 62 «О создании единой комиссии по проведении торгов»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628002, Ханты-Мансийский автономный </w:t>
      </w:r>
      <w:proofErr w:type="spellStart"/>
      <w:r>
        <w:rPr>
          <w:rFonts w:cs="Times New Roman"/>
          <w:lang w:val="ru-RU"/>
        </w:rPr>
        <w:t>округ-Югра</w:t>
      </w:r>
      <w:proofErr w:type="spellEnd"/>
      <w:r>
        <w:rPr>
          <w:rFonts w:cs="Times New Roman"/>
          <w:lang w:val="ru-RU"/>
        </w:rPr>
        <w:t>, г</w:t>
      </w:r>
      <w:proofErr w:type="gramStart"/>
      <w:r>
        <w:rPr>
          <w:rFonts w:cs="Times New Roman"/>
          <w:lang w:val="ru-RU"/>
        </w:rPr>
        <w:t>.Х</w:t>
      </w:r>
      <w:proofErr w:type="gramEnd"/>
      <w:r>
        <w:rPr>
          <w:rFonts w:cs="Times New Roman"/>
          <w:lang w:val="ru-RU"/>
        </w:rPr>
        <w:t>анты-Мансийск, ул.Гагарина д.214. Тел. секретаря 8(3467)35-28-49.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5A4BC1" w:rsidRPr="00112B07" w:rsidRDefault="005A4BC1" w:rsidP="005A4BC1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Конкурсная комиссия вправе требовать от заявителей (письменно и устно) разъяснения положений представленной заявки, документов </w:t>
      </w:r>
      <w:r w:rsidRPr="00112B07">
        <w:rPr>
          <w:rFonts w:cs="Times New Roman"/>
          <w:lang w:val="ru-RU"/>
        </w:rPr>
        <w:lastRenderedPageBreak/>
        <w:t>и материалов, подтверждающих соответствие заявителей требованиям, предусмотренным Конкурсной документацией.</w:t>
      </w: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</w:t>
      </w:r>
      <w:r w:rsidR="00E851B1">
        <w:rPr>
          <w:rFonts w:ascii="Times New Roman" w:hAnsi="Times New Roman" w:cs="Times New Roman"/>
          <w:b/>
          <w:sz w:val="24"/>
        </w:rPr>
        <w:t>: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 xml:space="preserve">09 час. 00 мин. </w:t>
      </w:r>
      <w:r w:rsidR="00B61A5B">
        <w:rPr>
          <w:rFonts w:cs="Times New Roman"/>
          <w:kern w:val="0"/>
          <w:lang w:val="ru-RU"/>
        </w:rPr>
        <w:t>23 сентября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 xml:space="preserve">10 час. 00 мин. </w:t>
      </w:r>
      <w:r w:rsidR="00B61A5B">
        <w:rPr>
          <w:rFonts w:cs="Times New Roman"/>
          <w:kern w:val="0"/>
          <w:lang w:val="ru-RU"/>
        </w:rPr>
        <w:t>20 декабря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5E1574" w:rsidRPr="00463971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 xml:space="preserve">мин.  </w:t>
      </w:r>
      <w:r w:rsidRPr="00644CAE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Заявитель представляет З</w:t>
      </w:r>
      <w:r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</w:t>
      </w:r>
      <w:r>
        <w:rPr>
          <w:rFonts w:cs="Times New Roman"/>
          <w:bCs/>
          <w:lang w:val="ru-RU"/>
        </w:rPr>
        <w:t>редставитель должен при подаче 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>
        <w:rPr>
          <w:rFonts w:cs="Times New Roman"/>
          <w:bCs/>
          <w:lang w:val="ru-RU"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5E1574" w:rsidRDefault="005E1574" w:rsidP="005E1574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</w:t>
      </w:r>
      <w:r>
        <w:rPr>
          <w:rFonts w:ascii="Times New Roman" w:hAnsi="Times New Roman"/>
          <w:sz w:val="24"/>
          <w:szCs w:val="24"/>
        </w:rPr>
        <w:t>оторых удостоверяется подписью З</w:t>
      </w:r>
      <w:r w:rsidRPr="00112B07">
        <w:rPr>
          <w:rFonts w:ascii="Times New Roman" w:hAnsi="Times New Roman"/>
          <w:sz w:val="24"/>
          <w:szCs w:val="24"/>
        </w:rPr>
        <w:t>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 xml:space="preserve">: </w:t>
      </w:r>
      <w:r w:rsidRPr="00F0515F">
        <w:rPr>
          <w:rFonts w:ascii="Times New Roman" w:hAnsi="Times New Roman"/>
          <w:sz w:val="20"/>
          <w:szCs w:val="20"/>
        </w:rPr>
        <w:t>«ЗАЯВКА НА УЧАСТИЕ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0515F">
        <w:rPr>
          <w:rFonts w:ascii="Times New Roman" w:hAnsi="Times New Roman"/>
          <w:sz w:val="20"/>
          <w:szCs w:val="20"/>
        </w:rPr>
        <w:t xml:space="preserve"> В ОТКРЫТОМ КОНКУРСЕ НА ПРАВО ЗАКЛЮЧЕНИЯ КОНЦЕССИОННОГО СОГЛАШЕНИЯ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515F">
        <w:rPr>
          <w:rFonts w:ascii="Times New Roman" w:hAnsi="Times New Roman"/>
          <w:sz w:val="20"/>
          <w:szCs w:val="20"/>
        </w:rPr>
        <w:t xml:space="preserve"> В ОТНОШЕНИИ ОБЪЕКТОВ ТЕПЛОСНАБЖЕНИЯ, НАХОДЯЩИХСЯ В СОБСТВЕННОСТИ МУНИЦИПАЛЬНОГО ОБРАЗОВАНИЯ ХАНТЫ-МАНСИЙСКИЙ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>Указание на конверте фирменного наименования, почтового 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</w:t>
      </w:r>
      <w:r>
        <w:rPr>
          <w:rFonts w:ascii="Times New Roman" w:hAnsi="Times New Roman"/>
          <w:sz w:val="24"/>
          <w:szCs w:val="24"/>
        </w:rPr>
        <w:t xml:space="preserve"> к таким З</w:t>
      </w:r>
      <w:r w:rsidRPr="00112B07">
        <w:rPr>
          <w:rFonts w:ascii="Times New Roman" w:hAnsi="Times New Roman"/>
          <w:sz w:val="24"/>
          <w:szCs w:val="24"/>
        </w:rPr>
        <w:t>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5E1574" w:rsidRPr="00CF7FCA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>
        <w:rPr>
          <w:rFonts w:ascii="Times New Roman" w:hAnsi="Times New Roman"/>
          <w:sz w:val="24"/>
          <w:szCs w:val="24"/>
        </w:rPr>
        <w:t>й адрес – для юридического лица; фамилию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предпринимателя), банковские ре</w:t>
      </w:r>
      <w:r>
        <w:rPr>
          <w:rFonts w:ascii="Times New Roman" w:hAnsi="Times New Roman"/>
          <w:sz w:val="24"/>
          <w:szCs w:val="24"/>
        </w:rPr>
        <w:t>квизиты заявителя для возврата З</w:t>
      </w:r>
      <w:r w:rsidRPr="00CF7FCA">
        <w:rPr>
          <w:rFonts w:ascii="Times New Roman" w:hAnsi="Times New Roman"/>
          <w:sz w:val="24"/>
          <w:szCs w:val="24"/>
        </w:rPr>
        <w:t>адатка, а также подтверждение, что:</w:t>
      </w:r>
      <w:proofErr w:type="gramEnd"/>
    </w:p>
    <w:p w:rsidR="005E1574" w:rsidRPr="00CF7FCA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5E1574" w:rsidRPr="00D55070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 xml:space="preserve">, </w:t>
      </w:r>
      <w:r w:rsidRPr="00CF7FCA">
        <w:rPr>
          <w:rFonts w:eastAsia="Times New Roman CYR" w:cs="Times New Roman"/>
          <w:lang w:val="ru-RU"/>
        </w:rPr>
        <w:lastRenderedPageBreak/>
        <w:t>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5E1574" w:rsidRPr="00D55070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 xml:space="preserve">аявке юридических и физических лиц информацию, уточняющую представленные в ней </w:t>
      </w:r>
      <w:r>
        <w:rPr>
          <w:rFonts w:eastAsia="Times New Roman CYR" w:cs="Times New Roman"/>
          <w:lang w:val="ru-RU"/>
        </w:rPr>
        <w:t>св</w:t>
      </w:r>
      <w:r w:rsidRPr="00CF7FCA">
        <w:rPr>
          <w:rFonts w:eastAsia="Times New Roman CYR" w:cs="Times New Roman"/>
          <w:lang w:val="ru-RU"/>
        </w:rPr>
        <w:t>едения;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</w:t>
      </w:r>
      <w:r>
        <w:rPr>
          <w:rFonts w:eastAsia="Times New Roman CYR" w:cs="Times New Roman"/>
          <w:lang w:val="ru-RU"/>
        </w:rPr>
        <w:t>бовать у Заявителя представление</w:t>
      </w:r>
      <w:r w:rsidRPr="00CF7FCA">
        <w:rPr>
          <w:rFonts w:eastAsia="Times New Roman CYR" w:cs="Times New Roman"/>
          <w:lang w:val="ru-RU"/>
        </w:rPr>
        <w:t xml:space="preserve"> в срок, установленный в Конкурсной документации, в письменном (устном) виде разъяснений положений документов</w:t>
      </w:r>
      <w:r>
        <w:rPr>
          <w:rFonts w:eastAsia="Times New Roman CYR" w:cs="Times New Roman"/>
          <w:lang w:val="ru-RU"/>
        </w:rPr>
        <w:t xml:space="preserve"> </w:t>
      </w:r>
      <w:r w:rsidRPr="00CF7FCA">
        <w:rPr>
          <w:rFonts w:eastAsia="Times New Roman CYR" w:cs="Times New Roman"/>
          <w:lang w:val="ru-RU"/>
        </w:rPr>
        <w:t>и материалов, содержащихся в составе Заявки на участие в Конкурсе.</w:t>
      </w:r>
    </w:p>
    <w:p w:rsidR="005E1574" w:rsidRPr="005E1574" w:rsidRDefault="005E1574" w:rsidP="005E1574">
      <w:pPr>
        <w:pStyle w:val="a6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574">
        <w:rPr>
          <w:rFonts w:ascii="Times New Roman" w:hAnsi="Times New Roman" w:cs="Times New Roman"/>
          <w:sz w:val="24"/>
          <w:szCs w:val="24"/>
          <w:lang w:eastAsia="ru-RU"/>
        </w:rPr>
        <w:t>Образец Заявки представлен в форме № 1 Конкурсной документации.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4"/>
            <w:rFonts w:ascii="Times New Roman" w:hAnsi="Times New Roman"/>
            <w:sz w:val="24"/>
            <w:szCs w:val="24"/>
          </w:rPr>
          <w:t>№ 4</w:t>
        </w:r>
      </w:hyperlink>
      <w:r w:rsidRPr="005C2032">
        <w:rPr>
          <w:rStyle w:val="a4"/>
          <w:rFonts w:ascii="Times New Roman" w:hAnsi="Times New Roman"/>
          <w:sz w:val="24"/>
          <w:szCs w:val="24"/>
        </w:rPr>
        <w:t xml:space="preserve"> Конкурсной документации,</w:t>
      </w:r>
      <w:r w:rsidRPr="00112B0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</w:t>
      </w:r>
      <w:r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приема З</w:t>
      </w:r>
      <w:r w:rsidRPr="00112B07">
        <w:rPr>
          <w:rFonts w:cs="Times New Roman"/>
          <w:lang w:val="ru-RU"/>
        </w:rPr>
        <w:t>аявок на участие в Конкурсе, указанного в сообщении о проведении Конкурса</w:t>
      </w:r>
      <w:r>
        <w:rPr>
          <w:rFonts w:cs="Times New Roman"/>
          <w:lang w:val="ru-RU"/>
        </w:rPr>
        <w:t xml:space="preserve"> </w:t>
      </w:r>
      <w:r w:rsidRPr="00112B07">
        <w:rPr>
          <w:rFonts w:cs="Times New Roman"/>
          <w:lang w:val="ru-RU"/>
        </w:rPr>
        <w:t>и в Конкурсной документации, не регистрируются и не рассматриваются.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Заявки на участие в К</w:t>
      </w:r>
      <w:r w:rsidRPr="00112B07">
        <w:rPr>
          <w:rFonts w:cs="Times New Roman"/>
          <w:lang w:val="ru-RU"/>
        </w:rPr>
        <w:t>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</w:t>
      </w:r>
      <w:r>
        <w:rPr>
          <w:rFonts w:cs="Times New Roman"/>
          <w:lang w:val="ru-RU"/>
        </w:rPr>
        <w:t>вляемым к участникам открытого К</w:t>
      </w:r>
      <w:r w:rsidRPr="00112B07">
        <w:rPr>
          <w:rFonts w:cs="Times New Roman"/>
          <w:lang w:val="ru-RU"/>
        </w:rPr>
        <w:t>онкурса.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с расшифровкой, печать – в случае ее наличия).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Предоставление любых документов посредством факсимильной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не допускается, а полученные таким образом документы считаются не имеющими юридической силы. 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</w:t>
      </w:r>
      <w:r w:rsidRPr="00BF71D9">
        <w:rPr>
          <w:rFonts w:ascii="Times New Roman" w:hAnsi="Times New Roman"/>
          <w:sz w:val="18"/>
          <w:szCs w:val="18"/>
        </w:rPr>
        <w:t>«ОРИГИНАЛ».</w:t>
      </w:r>
      <w:r>
        <w:rPr>
          <w:rFonts w:ascii="Times New Roman" w:hAnsi="Times New Roman"/>
          <w:sz w:val="24"/>
          <w:szCs w:val="24"/>
        </w:rPr>
        <w:t xml:space="preserve">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</w:t>
      </w:r>
      <w:r w:rsidRPr="00BF71D9">
        <w:rPr>
          <w:rFonts w:ascii="Times New Roman" w:hAnsi="Times New Roman"/>
          <w:sz w:val="18"/>
          <w:szCs w:val="18"/>
        </w:rPr>
        <w:t>«КОПИЯ».</w:t>
      </w:r>
      <w:r w:rsidRPr="00112B07">
        <w:rPr>
          <w:rFonts w:ascii="Times New Roman" w:hAnsi="Times New Roman"/>
          <w:sz w:val="24"/>
          <w:szCs w:val="24"/>
        </w:rPr>
        <w:t xml:space="preserve">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hAnsi="Times New Roman"/>
          <w:sz w:val="24"/>
          <w:szCs w:val="24"/>
        </w:rPr>
        <w:t>Все страницы самой Заявки и всех включаемых в нее документов также подписываются полномочным представителем Заявителя.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5E1574" w:rsidRPr="00E82DD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>не запечатан и (или) оформлен не в соответствии с установленными в Конкурсной Документации требованиями.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аявкой на участие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 xml:space="preserve">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5E157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задатка, порядок и сроки его внесения, реквизиты счетов на которые вносится задаток:</w:t>
      </w:r>
    </w:p>
    <w:p w:rsidR="005E1574" w:rsidRPr="002900A1" w:rsidRDefault="005E1574" w:rsidP="005E15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</w:t>
      </w:r>
      <w:r w:rsidR="00B61A5B">
        <w:rPr>
          <w:rFonts w:ascii="Times New Roman" w:hAnsi="Times New Roman"/>
          <w:lang w:eastAsia="ru-RU"/>
        </w:rPr>
        <w:t>5</w:t>
      </w:r>
      <w:r>
        <w:rPr>
          <w:rFonts w:ascii="Times New Roman" w:hAnsi="Times New Roman"/>
          <w:lang w:eastAsia="ru-RU"/>
        </w:rPr>
        <w:t xml:space="preserve"> </w:t>
      </w:r>
      <w:r w:rsidR="00B61A5B">
        <w:rPr>
          <w:rFonts w:ascii="Times New Roman" w:hAnsi="Times New Roman"/>
          <w:lang w:eastAsia="ru-RU"/>
        </w:rPr>
        <w:t>декабря</w:t>
      </w:r>
      <w:r>
        <w:rPr>
          <w:rFonts w:ascii="Times New Roman" w:hAnsi="Times New Roman"/>
          <w:lang w:eastAsia="ru-RU"/>
        </w:rPr>
        <w:t xml:space="preserve">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D7147">
        <w:rPr>
          <w:rFonts w:ascii="Times New Roman" w:hAnsi="Times New Roman"/>
          <w:sz w:val="24"/>
          <w:szCs w:val="24"/>
        </w:rPr>
        <w:t xml:space="preserve">анковские реквизиты: РКЦ  </w:t>
      </w:r>
      <w:proofErr w:type="gramStart"/>
      <w:r w:rsidRPr="009D7147">
        <w:rPr>
          <w:rFonts w:ascii="Times New Roman" w:hAnsi="Times New Roman"/>
          <w:sz w:val="24"/>
          <w:szCs w:val="24"/>
        </w:rPr>
        <w:t>г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. Ханты-Мансийск  г. Ханты-Мансийск, расчетный счет 40302810300005000020, БИК 047162000, ИНН 8618002982, КПП 860101001, Получатель:  Комитет по финансам АХМР, </w:t>
      </w:r>
      <w:proofErr w:type="spellStart"/>
      <w:r w:rsidRPr="009D7147">
        <w:rPr>
          <w:rFonts w:ascii="Times New Roman" w:hAnsi="Times New Roman"/>
          <w:sz w:val="24"/>
          <w:szCs w:val="24"/>
        </w:rPr>
        <w:t>депимущества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 w:cs="Times New Roman"/>
          <w:b/>
          <w:sz w:val="24"/>
        </w:rPr>
        <w:t>(даты и время начала и истечения этого срока):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t xml:space="preserve">09 час. 00 мин. </w:t>
      </w:r>
      <w:r w:rsidR="00B61A5B">
        <w:rPr>
          <w:rFonts w:cs="Times New Roman"/>
          <w:lang w:val="ru-RU"/>
        </w:rPr>
        <w:t>21 декабря</w:t>
      </w:r>
      <w:r>
        <w:rPr>
          <w:rFonts w:cs="Times New Roman"/>
          <w:lang w:val="ru-RU"/>
        </w:rPr>
        <w:t xml:space="preserve"> 2016 года</w:t>
      </w:r>
      <w:r w:rsidRPr="00112B07">
        <w:rPr>
          <w:rFonts w:cs="Times New Roman"/>
          <w:lang w:val="ru-RU"/>
        </w:rPr>
        <w:t>.</w:t>
      </w:r>
    </w:p>
    <w:p w:rsidR="005E1574" w:rsidRPr="00210C34" w:rsidRDefault="00E66287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>
        <w:rPr>
          <w:rFonts w:cs="Times New Roman"/>
          <w:lang w:val="ru-RU"/>
        </w:rPr>
        <w:t xml:space="preserve">  </w:t>
      </w:r>
      <w:r w:rsidR="005E1574"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="005E1574" w:rsidRPr="00210C34">
        <w:rPr>
          <w:rFonts w:cs="Times New Roman"/>
        </w:rPr>
        <w:t xml:space="preserve">11 </w:t>
      </w:r>
      <w:proofErr w:type="spellStart"/>
      <w:r w:rsidR="005E1574" w:rsidRPr="00210C34">
        <w:rPr>
          <w:rFonts w:cs="Times New Roman"/>
        </w:rPr>
        <w:t>час</w:t>
      </w:r>
      <w:proofErr w:type="spellEnd"/>
      <w:r w:rsidR="005E1574" w:rsidRPr="00210C34">
        <w:rPr>
          <w:rFonts w:cs="Times New Roman"/>
        </w:rPr>
        <w:t xml:space="preserve">. 00 </w:t>
      </w:r>
      <w:proofErr w:type="spellStart"/>
      <w:r w:rsidR="005E1574" w:rsidRPr="00210C34">
        <w:rPr>
          <w:rFonts w:cs="Times New Roman"/>
        </w:rPr>
        <w:t>мин</w:t>
      </w:r>
      <w:proofErr w:type="spellEnd"/>
      <w:r w:rsidR="005E1574" w:rsidRPr="00210C34">
        <w:rPr>
          <w:rFonts w:cs="Times New Roman"/>
        </w:rPr>
        <w:t xml:space="preserve">. </w:t>
      </w:r>
      <w:r w:rsidR="005E1574">
        <w:rPr>
          <w:rFonts w:cs="Times New Roman"/>
          <w:lang w:val="ru-RU"/>
        </w:rPr>
        <w:t xml:space="preserve">29 </w:t>
      </w:r>
      <w:r w:rsidR="00B61A5B">
        <w:rPr>
          <w:rFonts w:cs="Times New Roman"/>
          <w:lang w:val="ru-RU"/>
        </w:rPr>
        <w:t>марта</w:t>
      </w:r>
      <w:r w:rsidR="005E1574">
        <w:rPr>
          <w:rFonts w:cs="Times New Roman"/>
          <w:lang w:val="ru-RU"/>
        </w:rPr>
        <w:t xml:space="preserve"> 201</w:t>
      </w:r>
      <w:r w:rsidR="00B61A5B">
        <w:rPr>
          <w:rFonts w:cs="Times New Roman"/>
          <w:lang w:val="ru-RU"/>
        </w:rPr>
        <w:t>7</w:t>
      </w:r>
      <w:r w:rsidR="005E1574">
        <w:rPr>
          <w:rFonts w:cs="Times New Roman"/>
          <w:lang w:val="ru-RU"/>
        </w:rPr>
        <w:t xml:space="preserve"> года</w:t>
      </w:r>
      <w:r w:rsidR="005E1574" w:rsidRPr="00210C34">
        <w:rPr>
          <w:rFonts w:cs="Times New Roman"/>
          <w:kern w:val="0"/>
          <w:lang w:val="ru-RU"/>
        </w:rPr>
        <w:t>.</w:t>
      </w:r>
    </w:p>
    <w:p w:rsidR="005E1574" w:rsidRPr="008363A9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>
        <w:rPr>
          <w:rFonts w:cs="Times New Roman"/>
          <w:lang w:val="ru-RU"/>
        </w:rPr>
        <w:t xml:space="preserve">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lastRenderedPageBreak/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Конверт с Конкурсным предложением, представленным в Конкурсную комиссию после истечения срока представления Конкурсных предложений, не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вскрывается и не р</w:t>
      </w:r>
      <w:r>
        <w:rPr>
          <w:rFonts w:ascii="Times New Roman" w:eastAsia="MS Mincho" w:hAnsi="Times New Roman"/>
          <w:lang w:eastAsia="ja-JP"/>
        </w:rPr>
        <w:t>ассматривается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0" w:name="_Toc177783410"/>
      <w:bookmarkStart w:id="1" w:name="_Toc178401089"/>
      <w:bookmarkStart w:id="2" w:name="_Toc215567642"/>
      <w:bookmarkStart w:id="3" w:name="_Toc347179703"/>
      <w:bookmarkStart w:id="4" w:name="Изменение_конкпредлож_и_отзыв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bookmarkEnd w:id="0"/>
    <w:bookmarkEnd w:id="1"/>
    <w:bookmarkEnd w:id="2"/>
    <w:bookmarkEnd w:id="3"/>
    <w:bookmarkEnd w:id="4"/>
    <w:p w:rsidR="002275EA" w:rsidRPr="00112B07" w:rsidRDefault="002275EA" w:rsidP="002275E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2275EA" w:rsidRDefault="002275EA" w:rsidP="00EF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 w:rsidR="00F146DD">
        <w:rPr>
          <w:rFonts w:ascii="Times New Roman" w:hAnsi="Times New Roman"/>
          <w:lang w:eastAsia="ru-RU"/>
        </w:rPr>
        <w:t>20 декабря</w:t>
      </w:r>
      <w:r>
        <w:rPr>
          <w:rFonts w:ascii="Times New Roman" w:hAnsi="Times New Roman"/>
          <w:lang w:eastAsia="ru-RU"/>
        </w:rPr>
        <w:t xml:space="preserve">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102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644CAE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29 </w:t>
      </w:r>
      <w:r w:rsidR="00F146DD">
        <w:rPr>
          <w:rFonts w:ascii="Times New Roman" w:hAnsi="Times New Roman"/>
          <w:lang w:eastAsia="ru-RU"/>
        </w:rPr>
        <w:t>марта</w:t>
      </w:r>
      <w:r>
        <w:rPr>
          <w:rFonts w:ascii="Times New Roman" w:hAnsi="Times New Roman"/>
          <w:lang w:eastAsia="ru-RU"/>
        </w:rPr>
        <w:t xml:space="preserve"> 201</w:t>
      </w:r>
      <w:r w:rsidR="00F146DD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 xml:space="preserve">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>я,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Ханты-Мансийский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</w:t>
      </w:r>
      <w:r w:rsidR="00F146DD">
        <w:rPr>
          <w:rFonts w:ascii="Times New Roman" w:hAnsi="Times New Roman"/>
        </w:rPr>
        <w:t>2</w:t>
      </w:r>
      <w:r w:rsidRPr="00644CAE">
        <w:rPr>
          <w:rFonts w:ascii="Times New Roman" w:hAnsi="Times New Roman"/>
          <w:lang w:eastAsia="ru-RU"/>
        </w:rPr>
        <w:t xml:space="preserve">.     </w:t>
      </w:r>
    </w:p>
    <w:p w:rsidR="002275EA" w:rsidRPr="00F50E13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F50E13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13">
        <w:rPr>
          <w:rFonts w:ascii="Times New Roman" w:hAnsi="Times New Roman" w:cs="Times New Roman"/>
          <w:b/>
          <w:sz w:val="24"/>
          <w:szCs w:val="24"/>
        </w:rPr>
        <w:t>П</w:t>
      </w:r>
      <w:r w:rsidR="002275EA" w:rsidRPr="00F50E1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F50E13">
        <w:rPr>
          <w:rFonts w:ascii="Times New Roman" w:hAnsi="Times New Roman" w:cs="Times New Roman"/>
          <w:b/>
          <w:sz w:val="24"/>
          <w:szCs w:val="24"/>
        </w:rPr>
        <w:t>определения победителя конкурса:</w:t>
      </w:r>
    </w:p>
    <w:p w:rsidR="005E1574" w:rsidRPr="00112B07" w:rsidRDefault="005E1574" w:rsidP="005E1574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29 </w:t>
      </w:r>
      <w:r w:rsidR="00F146DD">
        <w:rPr>
          <w:rFonts w:ascii="Times New Roman" w:hAnsi="Times New Roman"/>
          <w:lang w:eastAsia="ru-RU"/>
        </w:rPr>
        <w:t>марта</w:t>
      </w:r>
      <w:r>
        <w:rPr>
          <w:rFonts w:ascii="Times New Roman" w:hAnsi="Times New Roman"/>
          <w:lang w:eastAsia="ru-RU"/>
        </w:rPr>
        <w:t xml:space="preserve"> 201</w:t>
      </w:r>
      <w:r w:rsidR="00F146DD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 xml:space="preserve">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местному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времени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адресу: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>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Российская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Федерация,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Ханты-Мансийский 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 w:rsidR="00F146DD">
        <w:rPr>
          <w:rFonts w:ascii="Times New Roman" w:hAnsi="Times New Roman"/>
        </w:rPr>
        <w:t>каб</w:t>
      </w:r>
      <w:proofErr w:type="spellEnd"/>
      <w:r w:rsidR="00F146DD">
        <w:rPr>
          <w:rFonts w:ascii="Times New Roman" w:hAnsi="Times New Roman"/>
        </w:rPr>
        <w:t>. 102</w:t>
      </w:r>
      <w:r w:rsidRPr="00644CA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конкурса. Наилучшие содержащиеся в Конкурсных предложениях условия соответствуют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F50E13">
        <w:rPr>
          <w:rFonts w:ascii="Times New Roman" w:eastAsia="MS Mincho" w:hAnsi="Times New Roman"/>
          <w:lang w:eastAsia="ja-JP"/>
        </w:rPr>
        <w:t>,</w:t>
      </w:r>
      <w:proofErr w:type="gramEnd"/>
      <w:r w:rsidRPr="00F50E13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1) критерии Конкурса;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2) условия, содержащиеся в Конкурсных предложениях;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4) результаты оценки Конкурсных предложений;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lastRenderedPageBreak/>
        <w:t xml:space="preserve">Участник Конкурса получает статус победителя Конкурса после подписания членами    Конкурсной    комиссии   протокола   рассмотрения   и   оценки   </w:t>
      </w:r>
      <w:proofErr w:type="gramStart"/>
      <w:r w:rsidRPr="00F50E13">
        <w:rPr>
          <w:rFonts w:ascii="Times New Roman" w:hAnsi="Times New Roman"/>
          <w:lang w:eastAsia="ru-RU"/>
        </w:rPr>
        <w:t>Конкурсных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hAnsi="Times New Roman"/>
          <w:lang w:eastAsia="ru-RU"/>
        </w:rPr>
        <w:t>предложений.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F50E13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F50E13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F50E13">
        <w:rPr>
          <w:rFonts w:ascii="Times New Roman" w:eastAsia="MS Mincho" w:hAnsi="Times New Roman"/>
          <w:lang w:eastAsia="ja-JP"/>
        </w:rPr>
        <w:t>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F50E13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F50E13">
        <w:rPr>
          <w:rFonts w:ascii="Times New Roman" w:hAnsi="Times New Roman"/>
          <w:lang w:eastAsia="ru-RU"/>
        </w:rPr>
        <w:t>Концедент</w:t>
      </w:r>
      <w:proofErr w:type="spellEnd"/>
      <w:r w:rsidRPr="00F50E13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F50E13">
        <w:rPr>
          <w:rFonts w:ascii="Times New Roman" w:hAnsi="Times New Roman"/>
          <w:lang w:eastAsia="ru-RU"/>
        </w:rPr>
        <w:t xml:space="preserve"> В случае</w:t>
      </w:r>
      <w:proofErr w:type="gramStart"/>
      <w:r w:rsidRPr="00F50E13">
        <w:rPr>
          <w:rFonts w:ascii="Times New Roman" w:hAnsi="Times New Roman"/>
          <w:lang w:eastAsia="ru-RU"/>
        </w:rPr>
        <w:t>,</w:t>
      </w:r>
      <w:proofErr w:type="gramEnd"/>
      <w:r w:rsidRPr="00F50E13"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Конкурс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F50E13">
        <w:rPr>
          <w:rFonts w:ascii="Times New Roman" w:hAnsi="Times New Roman"/>
          <w:lang w:eastAsia="ru-RU"/>
        </w:rPr>
        <w:t>Концедентом</w:t>
      </w:r>
      <w:proofErr w:type="spellEnd"/>
      <w:r w:rsidRPr="00F50E13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 w:cs="Times New Roman"/>
          <w:b/>
          <w:sz w:val="24"/>
          <w:szCs w:val="24"/>
        </w:rPr>
        <w:t>результатах проведения конкурса:</w:t>
      </w:r>
    </w:p>
    <w:p w:rsidR="006B35AC" w:rsidRPr="00112B07" w:rsidRDefault="006B35AC" w:rsidP="006B35A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>рок подписания концессионного соглашения.</w:t>
      </w:r>
    </w:p>
    <w:p w:rsidR="00EF799E" w:rsidRDefault="00EF799E" w:rsidP="00EF799E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87E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8E787E">
        <w:rPr>
          <w:rFonts w:ascii="Times New Roman" w:hAnsi="Times New Roman"/>
          <w:sz w:val="24"/>
          <w:szCs w:val="24"/>
        </w:rPr>
        <w:t>и</w:t>
      </w:r>
      <w:proofErr w:type="gramEnd"/>
      <w:r w:rsidRPr="008E787E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5E1574" w:rsidRDefault="005E1574" w:rsidP="00030C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o9_1"/>
      <w:bookmarkStart w:id="6" w:name="OLE_LINK1"/>
      <w:bookmarkEnd w:id="5"/>
      <w:bookmarkEnd w:id="6"/>
    </w:p>
    <w:p w:rsidR="00030C1F" w:rsidRPr="00665BCB" w:rsidRDefault="00030C1F" w:rsidP="00AF503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администрации Ханты-Мансийского района по адресу </w:t>
      </w:r>
      <w:hyperlink r:id="rId7" w:history="1">
        <w:r w:rsidRPr="00030C1F">
          <w:rPr>
            <w:rFonts w:ascii="Times New Roman" w:hAnsi="Times New Roman" w:cs="Times New Roman"/>
            <w:sz w:val="24"/>
            <w:szCs w:val="24"/>
            <w:lang w:eastAsia="ru-RU"/>
          </w:rPr>
          <w:t>www.hmrn.ru</w:t>
        </w:r>
      </w:hyperlink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«Муниципальное имущество», а так же на официальном сайте Российской Федерации для размещения информации о проведении торгов по адресу </w:t>
      </w:r>
      <w:proofErr w:type="spellStart"/>
      <w:r w:rsidRPr="00030C1F">
        <w:rPr>
          <w:rFonts w:ascii="Times New Roman" w:hAnsi="Times New Roman" w:cs="Times New Roman"/>
          <w:sz w:val="24"/>
          <w:szCs w:val="24"/>
          <w:lang w:eastAsia="ru-RU"/>
        </w:rPr>
        <w:t>www.torgi.gov.ru</w:t>
      </w:r>
      <w:proofErr w:type="spellEnd"/>
    </w:p>
    <w:sectPr w:rsidR="00030C1F" w:rsidRPr="00665BCB" w:rsidSect="00953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C74B7"/>
    <w:multiLevelType w:val="multilevel"/>
    <w:tmpl w:val="B3E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F737B"/>
    <w:multiLevelType w:val="multilevel"/>
    <w:tmpl w:val="24A64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A127B"/>
    <w:multiLevelType w:val="multilevel"/>
    <w:tmpl w:val="5C3E31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57C4"/>
    <w:multiLevelType w:val="multilevel"/>
    <w:tmpl w:val="A912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46496"/>
    <w:multiLevelType w:val="multilevel"/>
    <w:tmpl w:val="0F8A6A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14573"/>
    <w:multiLevelType w:val="multilevel"/>
    <w:tmpl w:val="0AD6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B60D4"/>
    <w:multiLevelType w:val="multilevel"/>
    <w:tmpl w:val="25A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70235"/>
    <w:multiLevelType w:val="hybridMultilevel"/>
    <w:tmpl w:val="A5B6A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860BC4"/>
    <w:multiLevelType w:val="multilevel"/>
    <w:tmpl w:val="0F2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62A92"/>
    <w:multiLevelType w:val="multilevel"/>
    <w:tmpl w:val="CDCE0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81477"/>
    <w:multiLevelType w:val="multilevel"/>
    <w:tmpl w:val="87C64C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AA"/>
    <w:rsid w:val="00015A8F"/>
    <w:rsid w:val="00022E7E"/>
    <w:rsid w:val="00030C1F"/>
    <w:rsid w:val="000D51AF"/>
    <w:rsid w:val="001429DF"/>
    <w:rsid w:val="00157708"/>
    <w:rsid w:val="001638D7"/>
    <w:rsid w:val="00194C95"/>
    <w:rsid w:val="0019585F"/>
    <w:rsid w:val="002219EB"/>
    <w:rsid w:val="00223441"/>
    <w:rsid w:val="002275EA"/>
    <w:rsid w:val="0024587C"/>
    <w:rsid w:val="00254323"/>
    <w:rsid w:val="00364311"/>
    <w:rsid w:val="00386A60"/>
    <w:rsid w:val="003F7042"/>
    <w:rsid w:val="004D04EF"/>
    <w:rsid w:val="00525731"/>
    <w:rsid w:val="00565169"/>
    <w:rsid w:val="00570BE9"/>
    <w:rsid w:val="00596553"/>
    <w:rsid w:val="005A4BC1"/>
    <w:rsid w:val="005E1574"/>
    <w:rsid w:val="00665BCB"/>
    <w:rsid w:val="0067646C"/>
    <w:rsid w:val="006B35AC"/>
    <w:rsid w:val="0077247A"/>
    <w:rsid w:val="0079775C"/>
    <w:rsid w:val="007F512D"/>
    <w:rsid w:val="008C2C61"/>
    <w:rsid w:val="008E0180"/>
    <w:rsid w:val="008E3C96"/>
    <w:rsid w:val="0095307C"/>
    <w:rsid w:val="00972123"/>
    <w:rsid w:val="00AC09D3"/>
    <w:rsid w:val="00AF5033"/>
    <w:rsid w:val="00B00774"/>
    <w:rsid w:val="00B23C9E"/>
    <w:rsid w:val="00B25E91"/>
    <w:rsid w:val="00B61A5B"/>
    <w:rsid w:val="00B82750"/>
    <w:rsid w:val="00B859ED"/>
    <w:rsid w:val="00B96506"/>
    <w:rsid w:val="00BC11FB"/>
    <w:rsid w:val="00BD1C54"/>
    <w:rsid w:val="00D034D3"/>
    <w:rsid w:val="00D057A5"/>
    <w:rsid w:val="00D268AA"/>
    <w:rsid w:val="00D4051E"/>
    <w:rsid w:val="00DC3FAB"/>
    <w:rsid w:val="00E148A7"/>
    <w:rsid w:val="00E66287"/>
    <w:rsid w:val="00E851B1"/>
    <w:rsid w:val="00EE6B8F"/>
    <w:rsid w:val="00EF1DAC"/>
    <w:rsid w:val="00EF799E"/>
    <w:rsid w:val="00F146DD"/>
    <w:rsid w:val="00F5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paragraph" w:styleId="1">
    <w:name w:val="heading 1"/>
    <w:basedOn w:val="a"/>
    <w:next w:val="a"/>
    <w:link w:val="10"/>
    <w:uiPriority w:val="9"/>
    <w:qFormat/>
    <w:rsid w:val="001638D7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8AA"/>
    <w:rPr>
      <w:color w:val="0000FF"/>
      <w:u w:val="single"/>
    </w:rPr>
  </w:style>
  <w:style w:type="character" w:styleId="a5">
    <w:name w:val="Emphasis"/>
    <w:basedOn w:val="a0"/>
    <w:uiPriority w:val="20"/>
    <w:qFormat/>
    <w:rsid w:val="00D268AA"/>
    <w:rPr>
      <w:i/>
      <w:iCs/>
    </w:rPr>
  </w:style>
  <w:style w:type="paragraph" w:customStyle="1" w:styleId="ConsPlusNormal">
    <w:name w:val="ConsPlusNormal"/>
    <w:rsid w:val="0095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3F704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locked/>
    <w:rsid w:val="003F7042"/>
  </w:style>
  <w:style w:type="table" w:styleId="a8">
    <w:name w:val="Table Grid"/>
    <w:basedOn w:val="a1"/>
    <w:uiPriority w:val="59"/>
    <w:rsid w:val="00B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25E9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5A4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E851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851B1"/>
  </w:style>
  <w:style w:type="character" w:customStyle="1" w:styleId="10">
    <w:name w:val="Заголовок 1 Знак"/>
    <w:basedOn w:val="a0"/>
    <w:link w:val="1"/>
    <w:uiPriority w:val="9"/>
    <w:rsid w:val="001638D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6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E1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E15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mailto:uprava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6</cp:revision>
  <cp:lastPrinted>2016-04-27T10:03:00Z</cp:lastPrinted>
  <dcterms:created xsi:type="dcterms:W3CDTF">2016-04-27T10:39:00Z</dcterms:created>
  <dcterms:modified xsi:type="dcterms:W3CDTF">2016-09-21T08:39:00Z</dcterms:modified>
</cp:coreProperties>
</file>